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26" w:rsidRDefault="00036826" w:rsidP="00036826">
      <w:pPr>
        <w:pStyle w:val="Default"/>
        <w:jc w:val="center"/>
        <w:rPr>
          <w:b/>
          <w:bCs/>
          <w:sz w:val="32"/>
          <w:szCs w:val="32"/>
        </w:rPr>
      </w:pPr>
      <w:bookmarkStart w:id="0" w:name="_GoBack"/>
      <w:r w:rsidRPr="00036826">
        <w:rPr>
          <w:b/>
          <w:bCs/>
          <w:sz w:val="32"/>
          <w:szCs w:val="32"/>
        </w:rPr>
        <w:t>Порядок проведения итогового сочинения (изложения) в месте проведения итогового сочинения (изложения)</w:t>
      </w:r>
      <w:bookmarkEnd w:id="0"/>
    </w:p>
    <w:p w:rsidR="00036826" w:rsidRPr="00036826" w:rsidRDefault="00036826" w:rsidP="00036826">
      <w:pPr>
        <w:pStyle w:val="Default"/>
        <w:jc w:val="center"/>
        <w:rPr>
          <w:sz w:val="32"/>
          <w:szCs w:val="32"/>
        </w:rPr>
      </w:pPr>
    </w:p>
    <w:p w:rsidR="00036826" w:rsidRPr="00036826" w:rsidRDefault="00036826" w:rsidP="00036826">
      <w:pPr>
        <w:pStyle w:val="Default"/>
        <w:ind w:firstLine="709"/>
        <w:jc w:val="both"/>
        <w:rPr>
          <w:sz w:val="28"/>
          <w:szCs w:val="28"/>
        </w:rPr>
      </w:pPr>
      <w:r w:rsidRPr="00036826">
        <w:rPr>
          <w:sz w:val="28"/>
          <w:szCs w:val="28"/>
        </w:rPr>
        <w:t xml:space="preserve">В день проведения итогового сочинения (изложения) в месте проведения итогового сочинения (изложения) могут присутствовать: </w:t>
      </w:r>
    </w:p>
    <w:p w:rsidR="00036826" w:rsidRPr="00036826" w:rsidRDefault="00036826" w:rsidP="00036826">
      <w:pPr>
        <w:pStyle w:val="Default"/>
        <w:ind w:firstLine="709"/>
        <w:jc w:val="both"/>
        <w:rPr>
          <w:sz w:val="28"/>
          <w:szCs w:val="28"/>
        </w:rPr>
      </w:pPr>
      <w:r w:rsidRPr="00036826">
        <w:rPr>
          <w:sz w:val="28"/>
          <w:szCs w:val="28"/>
        </w:rPr>
        <w:t>общественные наблюдатели</w:t>
      </w:r>
      <w:proofErr w:type="gramStart"/>
      <w:r w:rsidRPr="00036826">
        <w:rPr>
          <w:sz w:val="28"/>
          <w:szCs w:val="28"/>
        </w:rPr>
        <w:t>1</w:t>
      </w:r>
      <w:proofErr w:type="gramEnd"/>
      <w:r w:rsidRPr="00036826">
        <w:rPr>
          <w:sz w:val="28"/>
          <w:szCs w:val="28"/>
        </w:rPr>
        <w:t xml:space="preserve">; </w:t>
      </w:r>
    </w:p>
    <w:p w:rsidR="00036826" w:rsidRPr="00036826" w:rsidRDefault="00036826" w:rsidP="00036826">
      <w:pPr>
        <w:pStyle w:val="Default"/>
        <w:ind w:firstLine="709"/>
        <w:jc w:val="both"/>
        <w:rPr>
          <w:sz w:val="28"/>
          <w:szCs w:val="28"/>
        </w:rPr>
      </w:pPr>
      <w:r w:rsidRPr="00036826">
        <w:rPr>
          <w:sz w:val="28"/>
          <w:szCs w:val="28"/>
        </w:rPr>
        <w:t>представители средств массовой информации</w:t>
      </w:r>
      <w:proofErr w:type="gramStart"/>
      <w:r w:rsidRPr="00036826">
        <w:rPr>
          <w:sz w:val="28"/>
          <w:szCs w:val="28"/>
        </w:rPr>
        <w:t>2</w:t>
      </w:r>
      <w:proofErr w:type="gramEnd"/>
      <w:r w:rsidRPr="00036826">
        <w:rPr>
          <w:sz w:val="28"/>
          <w:szCs w:val="28"/>
        </w:rPr>
        <w:t xml:space="preserve">; </w:t>
      </w:r>
    </w:p>
    <w:p w:rsidR="00036826" w:rsidRPr="00036826" w:rsidRDefault="00036826" w:rsidP="00036826">
      <w:pPr>
        <w:pStyle w:val="Default"/>
        <w:ind w:firstLine="709"/>
        <w:jc w:val="both"/>
        <w:rPr>
          <w:sz w:val="28"/>
          <w:szCs w:val="28"/>
        </w:rPr>
      </w:pPr>
      <w:r w:rsidRPr="00036826">
        <w:rPr>
          <w:sz w:val="28"/>
          <w:szCs w:val="28"/>
        </w:rPr>
        <w:t xml:space="preserve">должностные лица </w:t>
      </w:r>
      <w:proofErr w:type="spellStart"/>
      <w:r w:rsidRPr="00036826">
        <w:rPr>
          <w:sz w:val="28"/>
          <w:szCs w:val="28"/>
        </w:rPr>
        <w:t>Рособрнадзора</w:t>
      </w:r>
      <w:proofErr w:type="spellEnd"/>
      <w:r w:rsidRPr="00036826">
        <w:rPr>
          <w:sz w:val="28"/>
          <w:szCs w:val="28"/>
        </w:rPr>
        <w:t xml:space="preserve">, иные лица, определенные </w:t>
      </w:r>
      <w:proofErr w:type="spellStart"/>
      <w:r w:rsidRPr="00036826">
        <w:rPr>
          <w:sz w:val="28"/>
          <w:szCs w:val="28"/>
        </w:rPr>
        <w:t>Рособрнадзором</w:t>
      </w:r>
      <w:proofErr w:type="spellEnd"/>
      <w:r w:rsidRPr="00036826">
        <w:rPr>
          <w:sz w:val="28"/>
          <w:szCs w:val="28"/>
        </w:rPr>
        <w:t xml:space="preserve">,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w:t>
      </w:r>
    </w:p>
    <w:p w:rsidR="00036826" w:rsidRPr="00036826" w:rsidRDefault="00036826" w:rsidP="00036826">
      <w:pPr>
        <w:pStyle w:val="Default"/>
        <w:ind w:firstLine="709"/>
        <w:jc w:val="both"/>
        <w:rPr>
          <w:sz w:val="28"/>
          <w:szCs w:val="28"/>
        </w:rPr>
      </w:pPr>
      <w:r w:rsidRPr="00036826">
        <w:rPr>
          <w:sz w:val="28"/>
          <w:szCs w:val="28"/>
        </w:rPr>
        <w:t xml:space="preserve">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 </w:t>
      </w:r>
    </w:p>
    <w:p w:rsidR="00036826" w:rsidRPr="00036826" w:rsidRDefault="00036826" w:rsidP="00036826">
      <w:pPr>
        <w:pStyle w:val="Default"/>
        <w:ind w:firstLine="709"/>
        <w:jc w:val="both"/>
        <w:rPr>
          <w:sz w:val="28"/>
          <w:szCs w:val="28"/>
        </w:rPr>
      </w:pPr>
      <w:r w:rsidRPr="00036826">
        <w:rPr>
          <w:sz w:val="28"/>
          <w:szCs w:val="28"/>
        </w:rPr>
        <w:t xml:space="preserve">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 </w:t>
      </w:r>
    </w:p>
    <w:p w:rsidR="00036826" w:rsidRPr="00036826" w:rsidRDefault="00036826" w:rsidP="00036826">
      <w:pPr>
        <w:pStyle w:val="Default"/>
        <w:ind w:firstLine="709"/>
        <w:jc w:val="both"/>
        <w:rPr>
          <w:sz w:val="28"/>
          <w:szCs w:val="28"/>
        </w:rPr>
      </w:pPr>
      <w:r w:rsidRPr="00036826">
        <w:rPr>
          <w:sz w:val="28"/>
          <w:szCs w:val="28"/>
        </w:rPr>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roofErr w:type="gramStart"/>
      <w:r w:rsidRPr="00036826">
        <w:rPr>
          <w:sz w:val="28"/>
          <w:szCs w:val="28"/>
        </w:rPr>
        <w:t xml:space="preserve">Во время проведения итогового сочинения (изложения) в учебном кабинете присутствуют не менее двух членов комиссии по проведению итогового сочинения (изложения) в образовательной организации или комиссии по проведению итогового сочинения в месте, определенном ОИВ (далее вместе – комиссия по проведению итогового сочинения (изложения). </w:t>
      </w:r>
      <w:proofErr w:type="gramEnd"/>
    </w:p>
    <w:p w:rsidR="00036826" w:rsidRPr="00036826" w:rsidRDefault="00036826" w:rsidP="00036826">
      <w:pPr>
        <w:pStyle w:val="Default"/>
        <w:ind w:firstLine="709"/>
        <w:jc w:val="both"/>
        <w:rPr>
          <w:sz w:val="28"/>
          <w:szCs w:val="28"/>
        </w:rPr>
      </w:pPr>
      <w:r w:rsidRPr="00036826">
        <w:rPr>
          <w:sz w:val="28"/>
          <w:szCs w:val="28"/>
        </w:rPr>
        <w:t xml:space="preserve">Итоговое сочинение (изложение) начинается в 10.00 по местному времени. </w:t>
      </w:r>
    </w:p>
    <w:p w:rsidR="00036826" w:rsidRPr="00036826" w:rsidRDefault="00036826" w:rsidP="00036826">
      <w:pPr>
        <w:pStyle w:val="Default"/>
        <w:ind w:firstLine="709"/>
        <w:jc w:val="both"/>
        <w:rPr>
          <w:sz w:val="28"/>
          <w:szCs w:val="28"/>
        </w:rPr>
      </w:pPr>
      <w:r w:rsidRPr="00036826">
        <w:rPr>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036826" w:rsidRPr="00036826" w:rsidRDefault="00036826" w:rsidP="00036826">
      <w:pPr>
        <w:pStyle w:val="Default"/>
        <w:ind w:firstLine="709"/>
        <w:jc w:val="both"/>
        <w:rPr>
          <w:sz w:val="28"/>
          <w:szCs w:val="28"/>
        </w:rPr>
      </w:pPr>
      <w:r w:rsidRPr="00036826">
        <w:rPr>
          <w:sz w:val="28"/>
          <w:szCs w:val="28"/>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036826" w:rsidRPr="00036826" w:rsidRDefault="00036826" w:rsidP="00036826">
      <w:pPr>
        <w:pStyle w:val="Default"/>
        <w:ind w:firstLine="709"/>
        <w:jc w:val="both"/>
        <w:rPr>
          <w:sz w:val="28"/>
          <w:szCs w:val="28"/>
        </w:rPr>
      </w:pPr>
      <w:r w:rsidRPr="00036826">
        <w:rPr>
          <w:sz w:val="28"/>
          <w:szCs w:val="28"/>
        </w:rPr>
        <w:t xml:space="preserve">Инструктаж состоит из двух частей. </w:t>
      </w:r>
      <w:proofErr w:type="gramStart"/>
      <w:r w:rsidRPr="00036826">
        <w:rPr>
          <w:sz w:val="28"/>
          <w:szCs w:val="28"/>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w:t>
      </w:r>
      <w:proofErr w:type="gramEnd"/>
      <w:r w:rsidRPr="00036826">
        <w:rPr>
          <w:sz w:val="28"/>
          <w:szCs w:val="28"/>
        </w:rPr>
        <w:t xml:space="preserve"> не проверяются. </w:t>
      </w:r>
    </w:p>
    <w:p w:rsidR="00036826" w:rsidRPr="00036826" w:rsidRDefault="00036826" w:rsidP="00036826">
      <w:pPr>
        <w:pStyle w:val="Default"/>
        <w:ind w:firstLine="709"/>
        <w:jc w:val="both"/>
        <w:rPr>
          <w:sz w:val="28"/>
          <w:szCs w:val="28"/>
        </w:rPr>
      </w:pPr>
      <w:r w:rsidRPr="00036826">
        <w:rPr>
          <w:sz w:val="28"/>
          <w:szCs w:val="28"/>
        </w:rPr>
        <w:t xml:space="preserve">Члены комиссии по проведению итогового сочинения (изложения) выдают участникам итогового сочинения (изложения) бланки регистрации, бланки записи, </w:t>
      </w:r>
      <w:r w:rsidRPr="00036826">
        <w:rPr>
          <w:sz w:val="28"/>
          <w:szCs w:val="28"/>
        </w:rPr>
        <w:lastRenderedPageBreak/>
        <w:t>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w:t>
      </w:r>
      <w:r w:rsidRPr="00036826">
        <w:rPr>
          <w:sz w:val="28"/>
          <w:szCs w:val="28"/>
        </w:rPr>
        <w:t xml:space="preserve"> </w:t>
      </w:r>
      <w:r w:rsidRPr="00036826">
        <w:rPr>
          <w:sz w:val="28"/>
          <w:szCs w:val="28"/>
        </w:rPr>
        <w:t xml:space="preserve">(изложения) (см. приложение 4,5). </w:t>
      </w:r>
    </w:p>
    <w:p w:rsidR="00036826" w:rsidRPr="00036826" w:rsidRDefault="00036826" w:rsidP="00036826">
      <w:pPr>
        <w:pStyle w:val="Default"/>
        <w:ind w:firstLine="709"/>
        <w:jc w:val="both"/>
        <w:rPr>
          <w:sz w:val="28"/>
          <w:szCs w:val="28"/>
        </w:rPr>
      </w:pPr>
      <w:r w:rsidRPr="00036826">
        <w:rPr>
          <w:sz w:val="28"/>
          <w:szCs w:val="28"/>
        </w:rPr>
        <w:t>Начиная с 09.45 по местному времени член комиссии по проведению итогового сочинения (изложения) принимает у руководителя темы сочинения (тексты для изложения). Темы сочинения могут быть распечатаны на каждого участника или размещены на доске (информационном стенде), те</w:t>
      </w:r>
      <w:proofErr w:type="gramStart"/>
      <w:r w:rsidRPr="00036826">
        <w:rPr>
          <w:sz w:val="28"/>
          <w:szCs w:val="28"/>
        </w:rPr>
        <w:t>кст дл</w:t>
      </w:r>
      <w:proofErr w:type="gramEnd"/>
      <w:r w:rsidRPr="00036826">
        <w:rPr>
          <w:sz w:val="28"/>
          <w:szCs w:val="28"/>
        </w:rPr>
        <w:t xml:space="preserve">я изложения выдается члену комиссии по проведению итогового сочинения (изложения) для прочтения участникам итогового изложения. Инструкция для участников итогового сочинения (изложения) распечатывается на каждого участника отдельно. </w:t>
      </w:r>
    </w:p>
    <w:p w:rsidR="00036826" w:rsidRPr="00036826" w:rsidRDefault="00036826" w:rsidP="00036826">
      <w:pPr>
        <w:pStyle w:val="Default"/>
        <w:ind w:firstLine="709"/>
        <w:jc w:val="both"/>
        <w:rPr>
          <w:sz w:val="28"/>
          <w:szCs w:val="28"/>
        </w:rPr>
      </w:pPr>
      <w:r w:rsidRPr="00036826">
        <w:rPr>
          <w:sz w:val="28"/>
          <w:szCs w:val="28"/>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изложения) (содержательное комментирование тем итогового сочинения и текстов для итогового изложения запрещено). </w:t>
      </w:r>
    </w:p>
    <w:p w:rsidR="00036826" w:rsidRPr="00036826" w:rsidRDefault="00036826" w:rsidP="00036826">
      <w:pPr>
        <w:pStyle w:val="Default"/>
        <w:ind w:firstLine="709"/>
        <w:jc w:val="both"/>
        <w:rPr>
          <w:sz w:val="28"/>
          <w:szCs w:val="28"/>
        </w:rPr>
      </w:pPr>
      <w:r w:rsidRPr="00036826">
        <w:rPr>
          <w:sz w:val="28"/>
          <w:szCs w:val="28"/>
        </w:rPr>
        <w:t xml:space="preserve">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изложения)3. В бланке записи участники итогового сочинения (изложения) переписывают название выбранной ими темы сочинения (текста для изложения). </w:t>
      </w:r>
    </w:p>
    <w:p w:rsidR="00036826" w:rsidRPr="00036826" w:rsidRDefault="00036826" w:rsidP="00036826">
      <w:pPr>
        <w:pStyle w:val="Default"/>
        <w:ind w:firstLine="709"/>
        <w:jc w:val="both"/>
        <w:rPr>
          <w:sz w:val="28"/>
          <w:szCs w:val="28"/>
        </w:rPr>
      </w:pPr>
      <w:proofErr w:type="gramStart"/>
      <w:r w:rsidRPr="00036826">
        <w:rPr>
          <w:sz w:val="28"/>
          <w:szCs w:val="28"/>
        </w:rP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в том числе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изложения). </w:t>
      </w:r>
      <w:proofErr w:type="gramEnd"/>
    </w:p>
    <w:p w:rsidR="00036826" w:rsidRPr="00036826" w:rsidRDefault="00036826" w:rsidP="00036826">
      <w:pPr>
        <w:pStyle w:val="Default"/>
        <w:ind w:firstLine="709"/>
        <w:jc w:val="both"/>
        <w:rPr>
          <w:sz w:val="28"/>
          <w:szCs w:val="28"/>
        </w:rPr>
      </w:pPr>
      <w:r w:rsidRPr="00036826">
        <w:rPr>
          <w:sz w:val="28"/>
          <w:szCs w:val="28"/>
        </w:rPr>
        <w:t>После проведения второй части инструктажа члены комиссии по проведению итогового сочинения (изложения) объявляют начало, продолжительность</w:t>
      </w:r>
      <w:proofErr w:type="gramStart"/>
      <w:r w:rsidRPr="00036826">
        <w:rPr>
          <w:sz w:val="28"/>
          <w:szCs w:val="28"/>
        </w:rPr>
        <w:t>4</w:t>
      </w:r>
      <w:proofErr w:type="gramEnd"/>
      <w:r w:rsidRPr="00036826">
        <w:rPr>
          <w:sz w:val="28"/>
          <w:szCs w:val="28"/>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036826" w:rsidRPr="00036826" w:rsidRDefault="00036826" w:rsidP="00036826">
      <w:pPr>
        <w:pStyle w:val="Default"/>
        <w:ind w:firstLine="709"/>
        <w:jc w:val="both"/>
        <w:rPr>
          <w:sz w:val="28"/>
          <w:szCs w:val="28"/>
        </w:rPr>
      </w:pPr>
      <w:r w:rsidRPr="00036826">
        <w:rPr>
          <w:sz w:val="28"/>
          <w:szCs w:val="28"/>
        </w:rPr>
        <w:t xml:space="preserve">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036826" w:rsidRPr="00036826" w:rsidRDefault="00036826" w:rsidP="00036826">
      <w:pPr>
        <w:pStyle w:val="Default"/>
        <w:ind w:firstLine="709"/>
        <w:jc w:val="both"/>
        <w:rPr>
          <w:sz w:val="28"/>
          <w:szCs w:val="28"/>
        </w:rPr>
      </w:pPr>
      <w:r w:rsidRPr="00036826">
        <w:rPr>
          <w:sz w:val="28"/>
          <w:szCs w:val="28"/>
        </w:rPr>
        <w:t>ручка (</w:t>
      </w:r>
      <w:proofErr w:type="spellStart"/>
      <w:r w:rsidRPr="00036826">
        <w:rPr>
          <w:sz w:val="28"/>
          <w:szCs w:val="28"/>
        </w:rPr>
        <w:t>гелевая</w:t>
      </w:r>
      <w:proofErr w:type="spellEnd"/>
      <w:r w:rsidRPr="00036826">
        <w:rPr>
          <w:sz w:val="28"/>
          <w:szCs w:val="28"/>
        </w:rPr>
        <w:t xml:space="preserve"> или капиллярная с чернилами чёрного цвета); </w:t>
      </w:r>
    </w:p>
    <w:p w:rsidR="00036826" w:rsidRPr="00036826" w:rsidRDefault="00036826" w:rsidP="00036826">
      <w:pPr>
        <w:pStyle w:val="Default"/>
        <w:ind w:firstLine="709"/>
        <w:jc w:val="both"/>
        <w:rPr>
          <w:sz w:val="28"/>
          <w:szCs w:val="28"/>
        </w:rPr>
      </w:pPr>
      <w:r w:rsidRPr="00036826">
        <w:rPr>
          <w:sz w:val="28"/>
          <w:szCs w:val="28"/>
        </w:rPr>
        <w:t xml:space="preserve">документ, удостоверяющий личность; </w:t>
      </w:r>
    </w:p>
    <w:p w:rsidR="00036826" w:rsidRPr="00036826" w:rsidRDefault="00036826" w:rsidP="00036826">
      <w:pPr>
        <w:pStyle w:val="Default"/>
        <w:ind w:firstLine="709"/>
        <w:jc w:val="both"/>
        <w:rPr>
          <w:sz w:val="28"/>
          <w:szCs w:val="28"/>
        </w:rPr>
      </w:pPr>
      <w:r w:rsidRPr="00036826">
        <w:rPr>
          <w:sz w:val="28"/>
          <w:szCs w:val="28"/>
        </w:rPr>
        <w:t xml:space="preserve">лекарства и питание (при необходимости); </w:t>
      </w:r>
    </w:p>
    <w:p w:rsidR="00036826" w:rsidRPr="00036826" w:rsidRDefault="00036826" w:rsidP="00036826">
      <w:pPr>
        <w:pStyle w:val="Default"/>
        <w:ind w:firstLine="709"/>
        <w:jc w:val="both"/>
        <w:rPr>
          <w:sz w:val="28"/>
          <w:szCs w:val="28"/>
        </w:rPr>
      </w:pPr>
      <w:r w:rsidRPr="00036826">
        <w:rPr>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выдаваемый по месту проведения</w:t>
      </w:r>
      <w:r w:rsidRPr="00036826">
        <w:rPr>
          <w:sz w:val="28"/>
          <w:szCs w:val="28"/>
        </w:rPr>
        <w:t xml:space="preserve"> </w:t>
      </w:r>
      <w:r w:rsidRPr="00036826">
        <w:rPr>
          <w:sz w:val="28"/>
          <w:szCs w:val="28"/>
        </w:rPr>
        <w:t xml:space="preserve">итогового сочинения (изложения); </w:t>
      </w:r>
    </w:p>
    <w:p w:rsidR="00036826" w:rsidRPr="00036826" w:rsidRDefault="00036826" w:rsidP="00036826">
      <w:pPr>
        <w:pStyle w:val="Default"/>
        <w:ind w:firstLine="709"/>
        <w:jc w:val="both"/>
        <w:rPr>
          <w:sz w:val="28"/>
          <w:szCs w:val="28"/>
        </w:rPr>
      </w:pPr>
      <w:r w:rsidRPr="00036826">
        <w:rPr>
          <w:sz w:val="28"/>
          <w:szCs w:val="28"/>
        </w:rPr>
        <w:t xml:space="preserve">инструкция для участника итогового сочинения (изложения); </w:t>
      </w:r>
    </w:p>
    <w:p w:rsidR="00036826" w:rsidRPr="00036826" w:rsidRDefault="00036826" w:rsidP="00036826">
      <w:pPr>
        <w:pStyle w:val="Default"/>
        <w:ind w:firstLine="709"/>
        <w:jc w:val="both"/>
        <w:rPr>
          <w:sz w:val="28"/>
          <w:szCs w:val="28"/>
        </w:rPr>
      </w:pPr>
      <w:r w:rsidRPr="00036826">
        <w:rPr>
          <w:sz w:val="28"/>
          <w:szCs w:val="28"/>
        </w:rPr>
        <w:t xml:space="preserve">листы бумаги для черновиков, выданные по месту проведения итогового сочинения (изложения); </w:t>
      </w:r>
    </w:p>
    <w:p w:rsidR="00036826" w:rsidRPr="00036826" w:rsidRDefault="00036826" w:rsidP="00036826">
      <w:pPr>
        <w:pStyle w:val="Default"/>
        <w:ind w:firstLine="709"/>
        <w:jc w:val="both"/>
        <w:rPr>
          <w:sz w:val="28"/>
          <w:szCs w:val="28"/>
        </w:rPr>
      </w:pPr>
      <w:r w:rsidRPr="00036826">
        <w:rPr>
          <w:sz w:val="28"/>
          <w:szCs w:val="28"/>
        </w:rPr>
        <w:t xml:space="preserve">специальные технические средства (для участников с ОВЗ, детей-инвалидов, инвалидов) (при необходимости). </w:t>
      </w:r>
    </w:p>
    <w:p w:rsidR="00036826" w:rsidRPr="00036826" w:rsidRDefault="00036826" w:rsidP="00036826">
      <w:pPr>
        <w:pStyle w:val="Default"/>
        <w:ind w:firstLine="709"/>
        <w:jc w:val="both"/>
        <w:rPr>
          <w:sz w:val="28"/>
          <w:szCs w:val="28"/>
        </w:rPr>
      </w:pPr>
      <w:r w:rsidRPr="00036826">
        <w:rPr>
          <w:sz w:val="28"/>
          <w:szCs w:val="28"/>
        </w:rPr>
        <w:t xml:space="preserve">Во время проведения итогового сочинения (изложения) участникам итогового сочинения (изложения) </w:t>
      </w:r>
      <w:r w:rsidRPr="00036826">
        <w:rPr>
          <w:b/>
          <w:bCs/>
          <w:sz w:val="28"/>
          <w:szCs w:val="28"/>
        </w:rPr>
        <w:t xml:space="preserve">запрещено </w:t>
      </w:r>
      <w:r w:rsidRPr="00036826">
        <w:rPr>
          <w:sz w:val="28"/>
          <w:szCs w:val="28"/>
        </w:rPr>
        <w:t xml:space="preserve">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w:t>
      </w:r>
    </w:p>
    <w:p w:rsidR="00036826" w:rsidRPr="00036826" w:rsidRDefault="00036826" w:rsidP="00036826">
      <w:pPr>
        <w:pStyle w:val="Default"/>
        <w:ind w:firstLine="709"/>
        <w:jc w:val="both"/>
        <w:rPr>
          <w:sz w:val="28"/>
          <w:szCs w:val="28"/>
        </w:rPr>
      </w:pPr>
      <w:r w:rsidRPr="00036826">
        <w:rPr>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вносят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w:t>
      </w:r>
    </w:p>
    <w:p w:rsidR="00036826" w:rsidRPr="00036826" w:rsidRDefault="00036826" w:rsidP="00036826">
      <w:pPr>
        <w:pStyle w:val="Default"/>
        <w:ind w:firstLine="709"/>
        <w:jc w:val="both"/>
        <w:rPr>
          <w:sz w:val="28"/>
          <w:szCs w:val="28"/>
        </w:rPr>
      </w:pPr>
      <w:proofErr w:type="gramStart"/>
      <w:r w:rsidRPr="00036826">
        <w:rPr>
          <w:sz w:val="28"/>
          <w:szCs w:val="28"/>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roofErr w:type="gramEnd"/>
    </w:p>
    <w:p w:rsidR="00036826" w:rsidRPr="00036826" w:rsidRDefault="00036826" w:rsidP="00036826">
      <w:pPr>
        <w:pStyle w:val="Default"/>
        <w:ind w:firstLine="709"/>
        <w:jc w:val="both"/>
        <w:rPr>
          <w:sz w:val="28"/>
          <w:szCs w:val="28"/>
        </w:rPr>
      </w:pPr>
      <w:proofErr w:type="gramStart"/>
      <w:r w:rsidRPr="00036826">
        <w:rPr>
          <w:sz w:val="28"/>
          <w:szCs w:val="28"/>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roofErr w:type="gramEnd"/>
    </w:p>
    <w:p w:rsidR="00036826" w:rsidRPr="00036826" w:rsidRDefault="00036826" w:rsidP="00036826">
      <w:pPr>
        <w:pStyle w:val="Default"/>
        <w:ind w:firstLine="709"/>
        <w:jc w:val="both"/>
        <w:rPr>
          <w:sz w:val="28"/>
          <w:szCs w:val="28"/>
        </w:rPr>
      </w:pPr>
      <w:r w:rsidRPr="00036826">
        <w:rPr>
          <w:sz w:val="28"/>
          <w:szCs w:val="28"/>
        </w:rPr>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036826" w:rsidRPr="00036826" w:rsidRDefault="00036826" w:rsidP="00036826">
      <w:pPr>
        <w:pStyle w:val="Default"/>
        <w:ind w:firstLine="709"/>
        <w:jc w:val="both"/>
        <w:rPr>
          <w:sz w:val="28"/>
          <w:szCs w:val="28"/>
        </w:rPr>
      </w:pPr>
      <w:r w:rsidRPr="00036826">
        <w:rPr>
          <w:sz w:val="28"/>
          <w:szCs w:val="28"/>
        </w:rPr>
        <w:t>Член комиссии по проведению итогового сочинения (изложения) ставит «Z»5 в</w:t>
      </w:r>
      <w:r w:rsidRPr="00036826">
        <w:rPr>
          <w:sz w:val="28"/>
          <w:szCs w:val="28"/>
        </w:rPr>
        <w:t xml:space="preserve"> </w:t>
      </w:r>
      <w:r w:rsidRPr="00036826">
        <w:rPr>
          <w:sz w:val="28"/>
          <w:szCs w:val="28"/>
        </w:rPr>
        <w:t>области бланка записи (или дополнительного бланка записи), оставшейся незаполненной.</w:t>
      </w:r>
      <w:proofErr w:type="gramStart"/>
      <w:r w:rsidRPr="00036826">
        <w:rPr>
          <w:sz w:val="28"/>
          <w:szCs w:val="28"/>
        </w:rPr>
        <w:t xml:space="preserve"> .</w:t>
      </w:r>
      <w:proofErr w:type="gramEnd"/>
      <w:r w:rsidRPr="00036826">
        <w:rPr>
          <w:sz w:val="28"/>
          <w:szCs w:val="28"/>
        </w:rPr>
        <w:t xml:space="preserve"> </w:t>
      </w:r>
    </w:p>
    <w:p w:rsidR="00036826" w:rsidRPr="00036826" w:rsidRDefault="00036826" w:rsidP="00036826">
      <w:pPr>
        <w:pStyle w:val="Default"/>
        <w:ind w:firstLine="709"/>
        <w:jc w:val="both"/>
        <w:rPr>
          <w:sz w:val="28"/>
          <w:szCs w:val="28"/>
        </w:rPr>
      </w:pPr>
      <w:r w:rsidRPr="00036826">
        <w:rPr>
          <w:sz w:val="28"/>
          <w:szCs w:val="28"/>
        </w:rPr>
        <w:t xml:space="preserve">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F9072F" w:rsidRPr="00036826" w:rsidRDefault="00036826" w:rsidP="00036826">
      <w:pPr>
        <w:ind w:firstLine="709"/>
        <w:jc w:val="both"/>
        <w:rPr>
          <w:sz w:val="28"/>
          <w:szCs w:val="28"/>
        </w:rPr>
      </w:pPr>
      <w:r w:rsidRPr="00036826">
        <w:rPr>
          <w:sz w:val="28"/>
          <w:szCs w:val="28"/>
        </w:rPr>
        <w:t>Члены комиссии по проведению итогового сочинения (изложения)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sectPr w:rsidR="00F9072F" w:rsidRPr="00036826" w:rsidSect="0003682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63"/>
    <w:rsid w:val="00036826"/>
    <w:rsid w:val="00745863"/>
    <w:rsid w:val="00C95298"/>
    <w:rsid w:val="00F90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6826"/>
    <w:pPr>
      <w:autoSpaceDE w:val="0"/>
      <w:autoSpaceDN w:val="0"/>
      <w:adjustRightInd w:val="0"/>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6826"/>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1479</Words>
  <Characters>8434</Characters>
  <Application>Microsoft Office Word</Application>
  <DocSecurity>0</DocSecurity>
  <Lines>70</Lines>
  <Paragraphs>19</Paragraphs>
  <ScaleCrop>false</ScaleCrop>
  <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2019-11-07T08:33:00Z</dcterms:created>
  <dcterms:modified xsi:type="dcterms:W3CDTF">2019-11-07T08:36:00Z</dcterms:modified>
</cp:coreProperties>
</file>